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D89" w:rsidRPr="00D25D89" w:rsidRDefault="00D25D89" w:rsidP="00D25D89">
      <w:pPr>
        <w:pBdr>
          <w:bottom w:val="single" w:sz="6" w:space="0" w:color="AAAAAA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</w:pPr>
      <w:r w:rsidRPr="00D25D89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 xml:space="preserve">Всемирный день борьбы со </w:t>
      </w:r>
      <w:proofErr w:type="spellStart"/>
      <w:r w:rsidRPr="00D25D89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>СПИДом</w:t>
      </w:r>
      <w:proofErr w:type="spellEnd"/>
    </w:p>
    <w:p w:rsidR="00D25D89" w:rsidRPr="00D25D89" w:rsidRDefault="00D25D89" w:rsidP="00D25D89">
      <w:pPr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D25D89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[</w:t>
      </w:r>
    </w:p>
    <w:p w:rsidR="00D25D89" w:rsidRPr="00D25D89" w:rsidRDefault="00D25D89" w:rsidP="00D25D89">
      <w:pPr>
        <w:pBdr>
          <w:bottom w:val="single" w:sz="6" w:space="0" w:color="AAAAAA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eastAsia="ru-RU"/>
        </w:rPr>
      </w:pPr>
      <w:r w:rsidRPr="00D25D89">
        <w:rPr>
          <w:rFonts w:ascii="Georgia" w:eastAsia="Times New Roman" w:hAnsi="Georgia" w:cs="Arial"/>
          <w:color w:val="000000"/>
          <w:sz w:val="32"/>
          <w:lang w:eastAsia="ru-RU"/>
        </w:rPr>
        <w:t>Це</w:t>
      </w:r>
      <w:r>
        <w:rPr>
          <w:rFonts w:ascii="Georgia" w:eastAsia="Times New Roman" w:hAnsi="Georgia" w:cs="Arial"/>
          <w:color w:val="000000"/>
          <w:sz w:val="32"/>
          <w:lang w:eastAsia="ru-RU"/>
        </w:rPr>
        <w:t>ли</w:t>
      </w:r>
    </w:p>
    <w:p w:rsidR="00D25D89" w:rsidRPr="00D25D89" w:rsidRDefault="00D25D89" w:rsidP="00D25D89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proofErr w:type="gramStart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Целью Всемирного дня борьбы против </w:t>
      </w:r>
      <w:proofErr w:type="spellStart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СПИДа</w:t>
      </w:r>
      <w:proofErr w:type="spellEnd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является повышение глобальной осведомленности о ВИЧ/</w:t>
      </w:r>
      <w:proofErr w:type="spellStart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СПИДе</w:t>
      </w:r>
      <w:proofErr w:type="spellEnd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и демонстрация международной солидарности перед лицом</w:t>
      </w:r>
      <w:r w:rsidRPr="00D25D89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5" w:tooltip="Пандемия" w:history="1">
        <w:r w:rsidRPr="00D25D89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пандемии</w:t>
        </w:r>
      </w:hyperlink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 В этот день партнёрам из государственного и частного сектора предоставляется наиболее реальная возможность распространить информацию о статусе пандемии и содействовать прогрессу в</w:t>
      </w:r>
      <w:r w:rsidRPr="00D25D89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6" w:tooltip="Профилактика" w:history="1">
        <w:r w:rsidRPr="00D25D89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профилактике</w:t>
        </w:r>
      </w:hyperlink>
      <w:r w:rsidRPr="00D25D89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и</w:t>
      </w:r>
      <w:r w:rsidRPr="00D25D89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7" w:tooltip="Лечение" w:history="1">
        <w:r w:rsidRPr="00D25D89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лечении</w:t>
        </w:r>
      </w:hyperlink>
      <w:r w:rsidRPr="00D25D89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ВИЧ/</w:t>
      </w:r>
      <w:proofErr w:type="spellStart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СПИДа</w:t>
      </w:r>
      <w:proofErr w:type="spellEnd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 а также уходе за больными людьми в странах с высокой распространённостью этой болезни</w:t>
      </w:r>
      <w:proofErr w:type="gramEnd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и во всём мире.</w:t>
      </w:r>
    </w:p>
    <w:p w:rsidR="00D25D89" w:rsidRPr="00D25D89" w:rsidRDefault="00D25D89" w:rsidP="00D25D89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По оценкам ЮНЭЙДС 2004 года, 35,7 миллиона человек в возрасте от 15 до 49 лет инфицированы ВИЧ, из них 26 миллионов — работающие люди. </w:t>
      </w:r>
      <w:proofErr w:type="gramStart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Если в расчеты включить данные по всем категориям лиц трудоспособного возраста, в том числе в возрасте до 64 лет, а также по всем, кто трудится </w:t>
      </w:r>
      <w:proofErr w:type="spellStart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в</w:t>
      </w:r>
      <w:hyperlink r:id="rId8" w:tooltip="Неформальная экономика" w:history="1">
        <w:r w:rsidRPr="00D25D89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неформальной</w:t>
        </w:r>
        <w:proofErr w:type="spellEnd"/>
        <w:r w:rsidRPr="00D25D89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 экономике</w:t>
        </w:r>
      </w:hyperlink>
      <w:r w:rsidRPr="00D25D89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на дому и вне дома, то численность инфицированных ВИЧ людей, принадлежащих к категории работников, достигнет 36,5 миллионов.</w:t>
      </w:r>
      <w:hyperlink r:id="rId9" w:anchor="cite_note-1" w:history="1">
        <w:r w:rsidRPr="00D25D89">
          <w:rPr>
            <w:rFonts w:ascii="Arial" w:eastAsia="Times New Roman" w:hAnsi="Arial" w:cs="Arial"/>
            <w:color w:val="0B0080"/>
            <w:sz w:val="17"/>
            <w:u w:val="single"/>
            <w:vertAlign w:val="superscript"/>
            <w:lang w:eastAsia="ru-RU"/>
          </w:rPr>
          <w:t>[1]</w:t>
        </w:r>
      </w:hyperlink>
      <w:r w:rsidRPr="00D25D89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В настоящее время</w:t>
      </w:r>
      <w:r w:rsidRPr="00D25D89">
        <w:rPr>
          <w:rFonts w:ascii="Arial" w:eastAsia="Times New Roman" w:hAnsi="Arial" w:cs="Arial"/>
          <w:color w:val="252525"/>
          <w:sz w:val="17"/>
          <w:szCs w:val="17"/>
          <w:vertAlign w:val="superscript"/>
          <w:lang w:eastAsia="ru-RU"/>
        </w:rPr>
        <w:t>[</w:t>
      </w:r>
      <w:hyperlink r:id="rId10" w:tooltip="Википедия:Избегайте неопределённых выражений" w:history="1">
        <w:r w:rsidRPr="00D25D89">
          <w:rPr>
            <w:rFonts w:ascii="Arial" w:eastAsia="Times New Roman" w:hAnsi="Arial" w:cs="Arial"/>
            <w:i/>
            <w:iCs/>
            <w:color w:val="0B0080"/>
            <w:sz w:val="17"/>
            <w:u w:val="single"/>
            <w:vertAlign w:val="superscript"/>
            <w:lang w:eastAsia="ru-RU"/>
          </w:rPr>
          <w:t>когда?</w:t>
        </w:r>
      </w:hyperlink>
      <w:r w:rsidRPr="00D25D89">
        <w:rPr>
          <w:rFonts w:ascii="Arial" w:eastAsia="Times New Roman" w:hAnsi="Arial" w:cs="Arial"/>
          <w:color w:val="252525"/>
          <w:sz w:val="17"/>
          <w:szCs w:val="17"/>
          <w:vertAlign w:val="superscript"/>
          <w:lang w:eastAsia="ru-RU"/>
        </w:rPr>
        <w:t>]</w:t>
      </w:r>
      <w:r w:rsidRPr="00D25D89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почти одна треть всех новых случаев инфицирования и случаев смерти</w:t>
      </w:r>
      <w:proofErr w:type="gramEnd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от </w:t>
      </w:r>
      <w:proofErr w:type="spellStart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СПИДа</w:t>
      </w:r>
      <w:proofErr w:type="spellEnd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происходит в восьми африканских странах, расположенных к югу от</w:t>
      </w:r>
      <w:r w:rsidRPr="00D25D89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11" w:tooltip="Сахара" w:history="1">
        <w:r w:rsidRPr="00D25D89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Сахары</w:t>
        </w:r>
      </w:hyperlink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</w:t>
      </w:r>
      <w:hyperlink r:id="rId12" w:anchor="cite_note-2" w:history="1">
        <w:r w:rsidRPr="00D25D89">
          <w:rPr>
            <w:rFonts w:ascii="Arial" w:eastAsia="Times New Roman" w:hAnsi="Arial" w:cs="Arial"/>
            <w:color w:val="0B0080"/>
            <w:sz w:val="17"/>
            <w:u w:val="single"/>
            <w:vertAlign w:val="superscript"/>
            <w:lang w:eastAsia="ru-RU"/>
          </w:rPr>
          <w:t>[2]</w:t>
        </w:r>
      </w:hyperlink>
    </w:p>
    <w:p w:rsidR="00D25D89" w:rsidRPr="00D25D89" w:rsidRDefault="00D25D89" w:rsidP="00D25D89">
      <w:pPr>
        <w:pBdr>
          <w:bottom w:val="single" w:sz="6" w:space="0" w:color="AAAAAA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eastAsia="ru-RU"/>
        </w:rPr>
      </w:pPr>
      <w:r w:rsidRPr="00D25D89">
        <w:rPr>
          <w:rFonts w:ascii="Georgia" w:eastAsia="Times New Roman" w:hAnsi="Georgia" w:cs="Arial"/>
          <w:color w:val="000000"/>
          <w:sz w:val="32"/>
          <w:lang w:eastAsia="ru-RU"/>
        </w:rPr>
        <w:t>История</w:t>
      </w:r>
    </w:p>
    <w:p w:rsidR="00D25D89" w:rsidRPr="00D25D89" w:rsidRDefault="00D25D89" w:rsidP="00D25D89">
      <w:pPr>
        <w:spacing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B0080"/>
          <w:sz w:val="21"/>
          <w:szCs w:val="21"/>
          <w:lang w:eastAsia="ru-RU"/>
        </w:rPr>
        <w:drawing>
          <wp:inline distT="0" distB="0" distL="0" distR="0">
            <wp:extent cx="1981200" cy="2714625"/>
            <wp:effectExtent l="19050" t="0" r="0" b="0"/>
            <wp:docPr id="1" name="Рисунок 1" descr="AidsRusStamp1993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dsRusStamp1993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D89" w:rsidRPr="00D25D89" w:rsidRDefault="00D25D89" w:rsidP="00D25D89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proofErr w:type="gramStart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Инициатива проведения всемирного дня борьбы со </w:t>
      </w:r>
      <w:proofErr w:type="spellStart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СПИДом</w:t>
      </w:r>
      <w:proofErr w:type="spellEnd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впервые была выработана в августе</w:t>
      </w:r>
      <w:r w:rsidRPr="00D25D89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15" w:tooltip="1987 год" w:history="1">
        <w:r w:rsidRPr="00D25D89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1987</w:t>
        </w:r>
      </w:hyperlink>
      <w:r w:rsidRPr="00D25D89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Джеймсом В. </w:t>
      </w:r>
      <w:proofErr w:type="spellStart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Бунном</w:t>
      </w:r>
      <w:proofErr w:type="spellEnd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и Томасом </w:t>
      </w:r>
      <w:proofErr w:type="spellStart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Неттером</w:t>
      </w:r>
      <w:proofErr w:type="spellEnd"/>
      <w:r w:rsidRPr="00D25D89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Pr="00D25D89"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  <w:t>(</w:t>
      </w:r>
      <w:proofErr w:type="spellStart"/>
      <w:r w:rsidRPr="00D25D89"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  <w:t>James</w:t>
      </w:r>
      <w:proofErr w:type="spellEnd"/>
      <w:r w:rsidRPr="00D25D89"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  <w:t xml:space="preserve"> W.</w:t>
      </w:r>
      <w:proofErr w:type="gramEnd"/>
      <w:r w:rsidRPr="00D25D89"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  <w:t xml:space="preserve"> </w:t>
      </w:r>
      <w:proofErr w:type="spellStart"/>
      <w:proofErr w:type="gramStart"/>
      <w:r w:rsidRPr="00D25D89"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  <w:t>Bunn</w:t>
      </w:r>
      <w:proofErr w:type="spellEnd"/>
      <w:r w:rsidRPr="00D25D89"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  <w:t xml:space="preserve">, </w:t>
      </w:r>
      <w:proofErr w:type="spellStart"/>
      <w:r w:rsidRPr="00D25D89"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  <w:t>Thomas</w:t>
      </w:r>
      <w:proofErr w:type="spellEnd"/>
      <w:r w:rsidRPr="00D25D89"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  <w:t xml:space="preserve"> </w:t>
      </w:r>
      <w:proofErr w:type="spellStart"/>
      <w:r w:rsidRPr="00D25D89"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  <w:t>Netter</w:t>
      </w:r>
      <w:proofErr w:type="spellEnd"/>
      <w:r w:rsidRPr="00D25D89"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  <w:t>)</w:t>
      </w:r>
      <w:r w:rsidRPr="00D25D89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сотрудниками по вопросам общественной информации для Глобальной программы по борьбе со </w:t>
      </w:r>
      <w:proofErr w:type="spellStart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СПИДом</w:t>
      </w:r>
      <w:proofErr w:type="spellEnd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Всемирной организации здравоохранения в</w:t>
      </w:r>
      <w:r w:rsidRPr="00D25D89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16" w:tooltip="Женева" w:history="1">
        <w:r w:rsidRPr="00D25D89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Женеве</w:t>
        </w:r>
      </w:hyperlink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</w:t>
      </w:r>
      <w:r w:rsidRPr="00D25D89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17" w:tooltip="Швейцария" w:history="1">
        <w:r w:rsidRPr="00D25D89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Швейцария</w:t>
        </w:r>
      </w:hyperlink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. Джонатан Манн, директор Глобальной программы по </w:t>
      </w:r>
      <w:proofErr w:type="spellStart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СПИДу</w:t>
      </w:r>
      <w:proofErr w:type="spellEnd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 принял их идею.</w:t>
      </w:r>
      <w:proofErr w:type="gramEnd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Ему </w:t>
      </w:r>
      <w:proofErr w:type="gramStart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понравилась концепция и он согласился</w:t>
      </w:r>
      <w:proofErr w:type="gramEnd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с тем, что проведение первого Всемирного дня борьбы со </w:t>
      </w:r>
      <w:proofErr w:type="spellStart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СПИДом</w:t>
      </w:r>
      <w:proofErr w:type="spellEnd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должно состояться</w:t>
      </w:r>
      <w:r w:rsidRPr="00D25D89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18" w:tooltip="1 декабря" w:history="1">
        <w:r w:rsidRPr="00D25D89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1 декабря</w:t>
        </w:r>
      </w:hyperlink>
      <w:r w:rsidRPr="00D25D89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19" w:tooltip="1988 год" w:history="1">
        <w:r w:rsidRPr="00D25D89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1988 года</w:t>
        </w:r>
      </w:hyperlink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</w:t>
      </w:r>
    </w:p>
    <w:p w:rsidR="00D25D89" w:rsidRPr="00D25D89" w:rsidRDefault="00D25D89" w:rsidP="00D25D89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proofErr w:type="spellStart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Бунн</w:t>
      </w:r>
      <w:proofErr w:type="spellEnd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предложил дату 1 декабря, чтобы обеспечить освещение в западных</w:t>
      </w:r>
      <w:r w:rsidRPr="00D25D89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20" w:tooltip="СМИ" w:history="1">
        <w:r w:rsidRPr="00D25D89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СМИ</w:t>
        </w:r>
      </w:hyperlink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, что, по его мнению, имело жизненно </w:t>
      </w:r>
      <w:proofErr w:type="gramStart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важное значение</w:t>
      </w:r>
      <w:proofErr w:type="gramEnd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для успеха Всемирного дня борьбы со </w:t>
      </w:r>
      <w:proofErr w:type="spellStart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СПИДом</w:t>
      </w:r>
      <w:proofErr w:type="spellEnd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 Он посчитал, что, поскольку</w:t>
      </w:r>
      <w:r w:rsidRPr="00D25D89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21" w:tooltip="1988 год" w:history="1">
        <w:r w:rsidRPr="00D25D89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1988 год</w:t>
        </w:r>
      </w:hyperlink>
      <w:r w:rsidRPr="00D25D89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был годом выборов в США, средства массовой информации устанут освещать выборы и захотят найти свежую историю. </w:t>
      </w:r>
      <w:proofErr w:type="spellStart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Бунн</w:t>
      </w:r>
      <w:proofErr w:type="spellEnd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и </w:t>
      </w:r>
      <w:proofErr w:type="spellStart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Неттер</w:t>
      </w:r>
      <w:proofErr w:type="spellEnd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посчитали, что 1 декабря идеальное время после выборов, и достаточное время до</w:t>
      </w:r>
      <w:r w:rsidRPr="00D25D89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22" w:tooltip="Рождество" w:history="1">
        <w:r w:rsidRPr="00D25D89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рождественских</w:t>
        </w:r>
      </w:hyperlink>
      <w:r w:rsidRPr="00D25D89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каникул. По сути, это белое пятно на новостном календаре и, таким образом, идеальный срок для Всемирного дня борьбы со </w:t>
      </w:r>
      <w:proofErr w:type="spellStart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СПИДом</w:t>
      </w:r>
      <w:proofErr w:type="spellEnd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</w:t>
      </w:r>
    </w:p>
    <w:p w:rsidR="00D25D89" w:rsidRPr="00D25D89" w:rsidRDefault="00D25D89" w:rsidP="00D25D89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Объединённая программа ООН по ВИЧ/СПИД (ЮНЭЙДС) начала функционировать в</w:t>
      </w:r>
      <w:r w:rsidRPr="00D25D89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23" w:tooltip="1996 год" w:history="1">
        <w:r w:rsidRPr="00D25D89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1996 году</w:t>
        </w:r>
      </w:hyperlink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, взяв на себя планирование и продвижение (без начального старта) Всемирного дня борьбы со </w:t>
      </w:r>
      <w:proofErr w:type="spellStart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СПИДом</w:t>
      </w:r>
      <w:proofErr w:type="spellEnd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 Вместо того</w:t>
      </w:r>
      <w:proofErr w:type="gramStart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</w:t>
      </w:r>
      <w:proofErr w:type="gramEnd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чтобы сосредоточить внимание на одном дне, ЮНЭЙДС призвала в</w:t>
      </w:r>
      <w:r w:rsidRPr="00D25D89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24" w:tooltip="1997 год" w:history="1">
        <w:r w:rsidRPr="00D25D89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1997 году</w:t>
        </w:r>
      </w:hyperlink>
      <w:r w:rsidRPr="00D25D89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сосредоточить внимание на круглогодичной связи, профилактике и образовании.</w:t>
      </w:r>
    </w:p>
    <w:p w:rsidR="00D25D89" w:rsidRPr="00D25D89" w:rsidRDefault="00D25D89" w:rsidP="00D25D89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В</w:t>
      </w:r>
      <w:r w:rsidRPr="00D25D89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25" w:tooltip="2004 год" w:history="1">
        <w:r w:rsidRPr="00D25D89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2004 году</w:t>
        </w:r>
      </w:hyperlink>
      <w:r w:rsidRPr="00D25D89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Всемирная кампания против </w:t>
      </w:r>
      <w:proofErr w:type="spellStart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СПИДа</w:t>
      </w:r>
      <w:proofErr w:type="spellEnd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стала самостоятельной организацией.</w:t>
      </w:r>
    </w:p>
    <w:p w:rsidR="00D25D89" w:rsidRPr="00D25D89" w:rsidRDefault="00D25D89" w:rsidP="00D25D89">
      <w:pPr>
        <w:pBdr>
          <w:bottom w:val="single" w:sz="6" w:space="0" w:color="AAAAAA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eastAsia="ru-RU"/>
        </w:rPr>
      </w:pPr>
      <w:r w:rsidRPr="00D25D89">
        <w:rPr>
          <w:rFonts w:ascii="Georgia" w:eastAsia="Times New Roman" w:hAnsi="Georgia" w:cs="Arial"/>
          <w:color w:val="000000"/>
          <w:sz w:val="32"/>
          <w:lang w:eastAsia="ru-RU"/>
        </w:rPr>
        <w:lastRenderedPageBreak/>
        <w:t>Те</w:t>
      </w:r>
      <w:r>
        <w:rPr>
          <w:rFonts w:ascii="Georgia" w:eastAsia="Times New Roman" w:hAnsi="Georgia" w:cs="Arial"/>
          <w:color w:val="000000"/>
          <w:sz w:val="32"/>
          <w:lang w:eastAsia="ru-RU"/>
        </w:rPr>
        <w:t>мы</w:t>
      </w:r>
    </w:p>
    <w:p w:rsidR="00D25D89" w:rsidRPr="00D25D89" w:rsidRDefault="00D25D89" w:rsidP="00D25D89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С момента своего создания и до 2004 года, ЮНЭЙДС возглавляла кампании Всемирного дня борьбы со </w:t>
      </w:r>
      <w:proofErr w:type="spellStart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СПИДом</w:t>
      </w:r>
      <w:proofErr w:type="spellEnd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 выбирая темы, ежегодно консультируясь с другими международными организациями здравоохранения.</w:t>
      </w:r>
    </w:p>
    <w:p w:rsidR="00D25D89" w:rsidRPr="00D25D89" w:rsidRDefault="00D25D89" w:rsidP="00D25D89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По состоянию на</w:t>
      </w:r>
      <w:r w:rsidRPr="00D25D89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26" w:tooltip="2008 год" w:history="1">
        <w:r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2016</w:t>
        </w:r>
        <w:r w:rsidRPr="00D25D89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 год</w:t>
        </w:r>
      </w:hyperlink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 каждый год после обширных консультаций с людьми, организациями и правительственными учреждениями, участвующими в деле предотвращения и лечения ВИЧ/</w:t>
      </w:r>
      <w:proofErr w:type="spellStart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СПИДа</w:t>
      </w:r>
      <w:proofErr w:type="spellEnd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Международным организационным комитетом выбирается тема Всемирного дня борьбы со </w:t>
      </w:r>
      <w:proofErr w:type="spellStart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СПИДом</w:t>
      </w:r>
      <w:proofErr w:type="spellEnd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. Каждый Всемирный день борьбы со </w:t>
      </w:r>
      <w:proofErr w:type="spellStart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СПИДо</w:t>
      </w: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м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проводится под девизом. В 2016 году</w:t>
      </w:r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это был девиз «Остановите СПИД. Сдержите обещание». Эта тема ставит главной целью призвать политических лидеров сохранить свои обязательства по обеспечению всеобщего доступа к профилактике ВИЧ/</w:t>
      </w:r>
      <w:proofErr w:type="spellStart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СПИДа</w:t>
      </w:r>
      <w:proofErr w:type="spellEnd"/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 лечению, уходу и поддержке к</w:t>
      </w:r>
      <w:r w:rsidRPr="00D25D89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27" w:tooltip="2010 год" w:history="1">
        <w:r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2017</w:t>
        </w:r>
        <w:r w:rsidRPr="00D25D89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 году</w:t>
        </w:r>
      </w:hyperlink>
      <w:r w:rsidRPr="00D25D8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</w:t>
      </w:r>
    </w:p>
    <w:p w:rsidR="00DA4B39" w:rsidRDefault="00DA4B39"/>
    <w:sectPr w:rsidR="00DA4B39" w:rsidSect="00D25D8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22963"/>
    <w:multiLevelType w:val="multilevel"/>
    <w:tmpl w:val="6924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F30996"/>
    <w:multiLevelType w:val="multilevel"/>
    <w:tmpl w:val="0700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25D89"/>
    <w:rsid w:val="00D25D89"/>
    <w:rsid w:val="00DA4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39"/>
  </w:style>
  <w:style w:type="paragraph" w:styleId="1">
    <w:name w:val="heading 1"/>
    <w:basedOn w:val="a"/>
    <w:link w:val="10"/>
    <w:uiPriority w:val="9"/>
    <w:qFormat/>
    <w:rsid w:val="00D25D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25D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D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5D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editsection">
    <w:name w:val="mw-editsection"/>
    <w:basedOn w:val="a0"/>
    <w:rsid w:val="00D25D89"/>
  </w:style>
  <w:style w:type="character" w:customStyle="1" w:styleId="mw-editsection-bracket">
    <w:name w:val="mw-editsection-bracket"/>
    <w:basedOn w:val="a0"/>
    <w:rsid w:val="00D25D89"/>
  </w:style>
  <w:style w:type="character" w:styleId="a3">
    <w:name w:val="Hyperlink"/>
    <w:basedOn w:val="a0"/>
    <w:uiPriority w:val="99"/>
    <w:semiHidden/>
    <w:unhideWhenUsed/>
    <w:rsid w:val="00D25D89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D25D89"/>
  </w:style>
  <w:style w:type="character" w:customStyle="1" w:styleId="apple-converted-space">
    <w:name w:val="apple-converted-space"/>
    <w:basedOn w:val="a0"/>
    <w:rsid w:val="00D25D89"/>
  </w:style>
  <w:style w:type="paragraph" w:styleId="a4">
    <w:name w:val="Normal (Web)"/>
    <w:basedOn w:val="a"/>
    <w:uiPriority w:val="99"/>
    <w:semiHidden/>
    <w:unhideWhenUsed/>
    <w:rsid w:val="00D25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toggle"/>
    <w:basedOn w:val="a0"/>
    <w:rsid w:val="00D25D89"/>
  </w:style>
  <w:style w:type="character" w:customStyle="1" w:styleId="tocnumber">
    <w:name w:val="tocnumber"/>
    <w:basedOn w:val="a0"/>
    <w:rsid w:val="00D25D89"/>
  </w:style>
  <w:style w:type="character" w:customStyle="1" w:styleId="toctext">
    <w:name w:val="toctext"/>
    <w:basedOn w:val="a0"/>
    <w:rsid w:val="00D25D89"/>
  </w:style>
  <w:style w:type="character" w:customStyle="1" w:styleId="mw-headline">
    <w:name w:val="mw-headline"/>
    <w:basedOn w:val="a0"/>
    <w:rsid w:val="00D25D89"/>
  </w:style>
  <w:style w:type="paragraph" w:styleId="a5">
    <w:name w:val="Balloon Text"/>
    <w:basedOn w:val="a"/>
    <w:link w:val="a6"/>
    <w:uiPriority w:val="99"/>
    <w:semiHidden/>
    <w:unhideWhenUsed/>
    <w:rsid w:val="00D25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5D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4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88891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3524">
                  <w:marLeft w:val="0"/>
                  <w:marRight w:val="0"/>
                  <w:marTop w:val="0"/>
                  <w:marBottom w:val="0"/>
                  <w:divBdr>
                    <w:top w:val="single" w:sz="6" w:space="4" w:color="C8CCD1"/>
                    <w:left w:val="single" w:sz="6" w:space="4" w:color="C8CCD1"/>
                    <w:bottom w:val="single" w:sz="6" w:space="4" w:color="C8CCD1"/>
                    <w:right w:val="single" w:sz="6" w:space="4" w:color="C8CCD1"/>
                  </w:divBdr>
                </w:div>
              </w:divsChild>
            </w:div>
            <w:div w:id="7195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1292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  <w:div w:id="882055605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5%D1%84%D0%BE%D1%80%D0%BC%D0%B0%D0%BB%D1%8C%D0%BD%D0%B0%D1%8F_%D1%8D%D0%BA%D0%BE%D0%BD%D0%BE%D0%BC%D0%B8%D0%BA%D0%B0" TargetMode="External"/><Relationship Id="rId13" Type="http://schemas.openxmlformats.org/officeDocument/2006/relationships/hyperlink" Target="https://commons.wikimedia.org/wiki/File:AidsRusStamp1993.jpg?uselang=ru" TargetMode="External"/><Relationship Id="rId18" Type="http://schemas.openxmlformats.org/officeDocument/2006/relationships/hyperlink" Target="https://ru.wikipedia.org/wiki/1_%D0%B4%D0%B5%D0%BA%D0%B0%D0%B1%D1%80%D1%8F" TargetMode="External"/><Relationship Id="rId26" Type="http://schemas.openxmlformats.org/officeDocument/2006/relationships/hyperlink" Target="https://ru.wikipedia.org/wiki/2008_%D0%B3%D0%BE%D0%B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1988_%D0%B3%D0%BE%D0%B4" TargetMode="External"/><Relationship Id="rId7" Type="http://schemas.openxmlformats.org/officeDocument/2006/relationships/hyperlink" Target="https://ru.wikipedia.org/wiki/%D0%9B%D0%B5%D1%87%D0%B5%D0%BD%D0%B8%D0%B5" TargetMode="External"/><Relationship Id="rId12" Type="http://schemas.openxmlformats.org/officeDocument/2006/relationships/hyperlink" Target="https://ru.wikipedia.org/wiki/%D0%92%D1%81%D0%B5%D0%BC%D0%B8%D1%80%D0%BD%D1%8B%D0%B9_%D0%B4%D0%B5%D0%BD%D1%8C_%D0%B1%D0%BE%D1%80%D1%8C%D0%B1%D1%8B_%D1%81%D0%BE_%D0%A1%D0%9F%D0%98%D0%94%D0%BE%D0%BC" TargetMode="External"/><Relationship Id="rId17" Type="http://schemas.openxmlformats.org/officeDocument/2006/relationships/hyperlink" Target="https://ru.wikipedia.org/wiki/%D0%A8%D0%B2%D0%B5%D0%B9%D1%86%D0%B0%D1%80%D0%B8%D1%8F" TargetMode="External"/><Relationship Id="rId25" Type="http://schemas.openxmlformats.org/officeDocument/2006/relationships/hyperlink" Target="https://ru.wikipedia.org/wiki/2004_%D0%B3%D0%BE%D0%B4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6%D0%B5%D0%BD%D0%B5%D0%B2%D0%B0" TargetMode="External"/><Relationship Id="rId20" Type="http://schemas.openxmlformats.org/officeDocument/2006/relationships/hyperlink" Target="https://ru.wikipedia.org/wiki/%D0%A1%D0%9C%D0%98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1%80%D0%BE%D1%84%D0%B8%D0%BB%D0%B0%D0%BA%D1%82%D0%B8%D0%BA%D0%B0" TargetMode="External"/><Relationship Id="rId11" Type="http://schemas.openxmlformats.org/officeDocument/2006/relationships/hyperlink" Target="https://ru.wikipedia.org/wiki/%D0%A1%D0%B0%D1%85%D0%B0%D1%80%D0%B0" TargetMode="External"/><Relationship Id="rId24" Type="http://schemas.openxmlformats.org/officeDocument/2006/relationships/hyperlink" Target="https://ru.wikipedia.org/wiki/1997_%D0%B3%D0%BE%D0%B4" TargetMode="External"/><Relationship Id="rId5" Type="http://schemas.openxmlformats.org/officeDocument/2006/relationships/hyperlink" Target="https://ru.wikipedia.org/wiki/%D0%9F%D0%B0%D0%BD%D0%B4%D0%B5%D0%BC%D0%B8%D1%8F" TargetMode="External"/><Relationship Id="rId15" Type="http://schemas.openxmlformats.org/officeDocument/2006/relationships/hyperlink" Target="https://ru.wikipedia.org/wiki/1987_%D0%B3%D0%BE%D0%B4" TargetMode="External"/><Relationship Id="rId23" Type="http://schemas.openxmlformats.org/officeDocument/2006/relationships/hyperlink" Target="https://ru.wikipedia.org/wiki/1996_%D0%B3%D0%BE%D0%B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u.wikipedia.org/wiki/%D0%92%D0%B8%D0%BA%D0%B8%D0%BF%D0%B5%D0%B4%D0%B8%D1%8F:%D0%98%D0%B7%D0%B1%D0%B5%D0%B3%D0%B0%D0%B9%D1%82%D0%B5_%D0%BD%D0%B5%D0%BE%D0%BF%D1%80%D0%B5%D0%B4%D0%B5%D0%BB%D1%91%D0%BD%D0%BD%D1%8B%D1%85_%D0%B2%D1%8B%D1%80%D0%B0%D0%B6%D0%B5%D0%BD%D0%B8%D0%B9" TargetMode="External"/><Relationship Id="rId19" Type="http://schemas.openxmlformats.org/officeDocument/2006/relationships/hyperlink" Target="https://ru.wikipedia.org/wiki/1988_%D0%B3%D0%BE%D0%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2%D1%81%D0%B5%D0%BC%D0%B8%D1%80%D0%BD%D1%8B%D0%B9_%D0%B4%D0%B5%D0%BD%D1%8C_%D0%B1%D0%BE%D1%80%D1%8C%D0%B1%D1%8B_%D1%81%D0%BE_%D0%A1%D0%9F%D0%98%D0%94%D0%BE%D0%BC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s://ru.wikipedia.org/wiki/%D0%A0%D0%BE%D0%B6%D0%B4%D0%B5%D1%81%D1%82%D0%B2%D0%BE" TargetMode="External"/><Relationship Id="rId27" Type="http://schemas.openxmlformats.org/officeDocument/2006/relationships/hyperlink" Target="https://ru.wikipedia.org/wiki/2010_%D0%B3%D0%BE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903</Words>
  <Characters>5150</Characters>
  <Application>Microsoft Office Word</Application>
  <DocSecurity>0</DocSecurity>
  <Lines>42</Lines>
  <Paragraphs>12</Paragraphs>
  <ScaleCrop>false</ScaleCrop>
  <Company>Reanimator Extreme Edition</Company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2016-12-02T05:05:00Z</dcterms:created>
  <dcterms:modified xsi:type="dcterms:W3CDTF">2016-12-02T05:08:00Z</dcterms:modified>
</cp:coreProperties>
</file>