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17" w:rsidRDefault="00832C17" w:rsidP="004C5D02">
      <w:pPr>
        <w:spacing w:before="100" w:beforeAutospacing="1" w:after="100" w:afterAutospacing="1" w:line="240" w:lineRule="auto"/>
        <w:ind w:right="-426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832C17" w:rsidRDefault="00832C17" w:rsidP="004C5D02">
      <w:pPr>
        <w:spacing w:before="100" w:beforeAutospacing="1" w:after="100" w:afterAutospacing="1" w:line="240" w:lineRule="auto"/>
        <w:ind w:right="-426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Приложение</w:t>
      </w:r>
    </w:p>
    <w:p w:rsidR="004C5D02" w:rsidRPr="00832C17" w:rsidRDefault="00832C17" w:rsidP="00832C17">
      <w:pPr>
        <w:spacing w:before="100" w:beforeAutospacing="1" w:after="100" w:afterAutospacing="1" w:line="240" w:lineRule="auto"/>
        <w:ind w:right="-426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</w:t>
      </w:r>
      <w:r w:rsidR="00F2155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к приказу № </w:t>
      </w:r>
      <w:r w:rsidR="00F2155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39/1 от 26.08.2013 г.</w:t>
      </w:r>
    </w:p>
    <w:p w:rsidR="00832C17" w:rsidRDefault="00761D65" w:rsidP="00761D65">
      <w:pPr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                                     </w:t>
      </w:r>
    </w:p>
    <w:p w:rsidR="00832C17" w:rsidRDefault="00832C17" w:rsidP="00761D65">
      <w:pPr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32C17" w:rsidRDefault="00832C17" w:rsidP="00761D65">
      <w:pPr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32C17" w:rsidRDefault="00832C17" w:rsidP="00761D65">
      <w:pPr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D7405" w:rsidRPr="00761D65" w:rsidRDefault="00832C17" w:rsidP="00761D65">
      <w:pPr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                                    </w:t>
      </w:r>
      <w:r w:rsidR="00761D6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  <w:r w:rsidR="007D7405" w:rsidRPr="00761D6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Положение</w:t>
      </w:r>
      <w:r w:rsidR="007D7405" w:rsidRPr="00761D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рабочей группе по внедрению </w:t>
      </w:r>
      <w:proofErr w:type="gramStart"/>
      <w:r w:rsidRP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</w:t>
      </w:r>
      <w:proofErr w:type="gramEnd"/>
      <w:r w:rsidRP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стандарта дошкольного образования в</w:t>
      </w:r>
      <w:r w:rsid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образовательную деятельность МК</w:t>
      </w:r>
      <w:r w:rsidRP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«Детский сад </w:t>
      </w:r>
      <w:r w:rsid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№38»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C5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D7405" w:rsidRPr="004C5D02" w:rsidRDefault="007D7405" w:rsidP="007D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цели, задачи деятельности рабочей группы по внедрению федерального государственного образовательного стандарта дошкольного образования (далее – ФГОС </w:t>
      </w:r>
      <w:proofErr w:type="gramStart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ДОУ (далее - рабочая группа).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Рабочая группа – творческий, совещательный орган педагогического коллектива.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рабочей группы определяется законодательством Российской Федерации, нормативными правовыми актами Министерства образова</w:t>
      </w:r>
      <w:r w:rsidR="00761D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науки РФ</w:t>
      </w:r>
      <w:proofErr w:type="gramStart"/>
      <w:r w:rsidR="007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настоящим П</w:t>
      </w: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C5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рабочей группы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2.1.Изучение нормативных документов по внедрению ФГОС </w:t>
      </w:r>
      <w:proofErr w:type="gramStart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образовательную деятельность ДОУ.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Нормативно-правовое обеспечение внедрения ФГОС </w:t>
      </w:r>
      <w:proofErr w:type="gramStart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Организационно – методическое обеспечение внедрения ФГОС </w:t>
      </w:r>
      <w:proofErr w:type="gramStart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Информационное обеспечение внедрения ФГОС </w:t>
      </w:r>
      <w:proofErr w:type="gramStart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2.5.Отслеживание результативности работы и выработка рекомендаций для педагогов ДОУ по внедрению ФГОС </w:t>
      </w:r>
      <w:proofErr w:type="gramStart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 работы.</w:t>
      </w:r>
    </w:p>
    <w:p w:rsidR="00761D65" w:rsidRDefault="007D7405" w:rsidP="007D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761D65" w:rsidRDefault="00761D65" w:rsidP="007D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405" w:rsidRPr="004C5D02" w:rsidRDefault="007D7405" w:rsidP="007D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Состав Рабочей группы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3.1.Рабочая группа создается из наиболее активных и высококвалифицированных  педагогов  ДОУ.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3.2.В рабочую группу  входят: старший воспитатель ДОУ, воспитатели  и специалисты ДОУ.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3.3.Возглавляет рабочую группу и несет ответственность за ее работу председатель рабочей группы.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3.4.Количество и персональный состав утверждается  приказом заведующего ДОУ.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C5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4.Организация работы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 4.1.Рабочая группа составляет план работы,</w:t>
      </w:r>
      <w:r w:rsid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Дорожную карту внедрения ФГОС,</w:t>
      </w: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  изучение и теоретическое обоснование материалов по внедрению ФГОС </w:t>
      </w:r>
      <w:proofErr w:type="gramStart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мониторинговых  исследований и отслеживание результатов его внедрения.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4.2.Заседания группы проводятся по мере необходимости, но не реже одного раза в квартал.</w:t>
      </w:r>
    </w:p>
    <w:p w:rsidR="007D7405" w:rsidRPr="004C5D02" w:rsidRDefault="007D7405" w:rsidP="007D7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D02">
        <w:rPr>
          <w:rFonts w:ascii="Times New Roman" w:eastAsia="Times New Roman" w:hAnsi="Times New Roman" w:cs="Times New Roman"/>
          <w:sz w:val="28"/>
          <w:szCs w:val="28"/>
          <w:lang w:eastAsia="ru-RU"/>
        </w:rPr>
        <w:t>4.3.Вся деятельность рабочей группы документально оформляется и по итогам составляется аналитическая справка.</w:t>
      </w:r>
    </w:p>
    <w:p w:rsidR="008F50C7" w:rsidRPr="004C5D02" w:rsidRDefault="008F50C7">
      <w:pPr>
        <w:rPr>
          <w:sz w:val="28"/>
          <w:szCs w:val="28"/>
        </w:rPr>
      </w:pPr>
    </w:p>
    <w:sectPr w:rsidR="008F50C7" w:rsidRPr="004C5D02" w:rsidSect="004C5D02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405"/>
    <w:rsid w:val="002B1BF8"/>
    <w:rsid w:val="004C5D02"/>
    <w:rsid w:val="00761D65"/>
    <w:rsid w:val="007D7405"/>
    <w:rsid w:val="00817B8F"/>
    <w:rsid w:val="00832C17"/>
    <w:rsid w:val="008F50C7"/>
    <w:rsid w:val="00AB1A08"/>
    <w:rsid w:val="00F2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8</cp:revision>
  <cp:lastPrinted>2014-07-16T04:35:00Z</cp:lastPrinted>
  <dcterms:created xsi:type="dcterms:W3CDTF">2014-06-26T08:10:00Z</dcterms:created>
  <dcterms:modified xsi:type="dcterms:W3CDTF">2014-07-16T04:38:00Z</dcterms:modified>
</cp:coreProperties>
</file>